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7559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7559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153A15" w:rsidR="00E00C5F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C864E9">
        <w:rPr>
          <w:sz w:val="28"/>
          <w:szCs w:val="28"/>
        </w:rPr>
        <w:t>Фадеева А.И.</w:t>
      </w:r>
      <w:r w:rsidR="00277B90">
        <w:rPr>
          <w:sz w:val="28"/>
          <w:szCs w:val="28"/>
        </w:rPr>
        <w:t xml:space="preserve">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00C5F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E00C5F">
        <w:rPr>
          <w:sz w:val="28"/>
        </w:rPr>
        <w:t xml:space="preserve"> </w:t>
      </w:r>
      <w:r w:rsidRPr="00B809B9" w:rsidR="00E00C5F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E00C5F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E00C5F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864E9">
        <w:rPr>
          <w:sz w:val="28"/>
          <w:szCs w:val="28"/>
        </w:rPr>
        <w:t>Фадеева А.И.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</w:t>
      </w:r>
      <w:r w:rsidRPr="00F53659">
        <w:rPr>
          <w:color w:val="auto"/>
          <w:spacing w:val="-2"/>
          <w:sz w:val="28"/>
          <w:szCs w:val="28"/>
          <w:lang w:val="x-none"/>
        </w:rPr>
        <w:t>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C864E9">
        <w:rPr>
          <w:sz w:val="28"/>
          <w:szCs w:val="28"/>
        </w:rPr>
        <w:t>Фадеевой А.И.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</w:t>
      </w:r>
      <w:r>
        <w:rPr>
          <w:sz w:val="28"/>
          <w:szCs w:val="28"/>
        </w:rPr>
        <w:t xml:space="preserve">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>
        <w:rPr>
          <w:bCs/>
          <w:sz w:val="28"/>
          <w:szCs w:val="28"/>
        </w:rPr>
        <w:t>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>представлять в установленным поряд</w:t>
      </w:r>
      <w:r>
        <w:rPr>
          <w:bCs/>
          <w:sz w:val="28"/>
          <w:szCs w:val="28"/>
        </w:rPr>
        <w:t xml:space="preserve">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</w:t>
      </w:r>
      <w:r>
        <w:rPr>
          <w:bCs/>
          <w:sz w:val="28"/>
          <w:szCs w:val="28"/>
        </w:rPr>
        <w:t xml:space="preserve">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</w:t>
      </w:r>
      <w:r>
        <w:rPr>
          <w:bCs/>
          <w:sz w:val="28"/>
          <w:szCs w:val="28"/>
          <w:lang w:val="x-none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175599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864E9">
        <w:rPr>
          <w:sz w:val="28"/>
          <w:szCs w:val="28"/>
        </w:rPr>
        <w:t>Фадеева А.И.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E03F5D">
        <w:rPr>
          <w:bCs/>
          <w:sz w:val="28"/>
          <w:szCs w:val="28"/>
        </w:rPr>
        <w:t xml:space="preserve">по состоянию на </w:t>
      </w:r>
      <w:r w:rsidR="00175599">
        <w:rPr>
          <w:bCs/>
          <w:sz w:val="28"/>
          <w:szCs w:val="28"/>
        </w:rPr>
        <w:t>*</w:t>
      </w:r>
      <w:r w:rsidR="00E03F5D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864E9">
        <w:rPr>
          <w:sz w:val="28"/>
          <w:szCs w:val="28"/>
        </w:rPr>
        <w:t>Фадеевой А.И.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</w:t>
      </w:r>
      <w:r w:rsidRPr="00102A5D">
        <w:rPr>
          <w:sz w:val="28"/>
          <w:szCs w:val="28"/>
        </w:rPr>
        <w:t xml:space="preserve">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75599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75599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864E9">
        <w:rPr>
          <w:sz w:val="28"/>
          <w:szCs w:val="28"/>
        </w:rPr>
        <w:t>Фадеевой А.И.</w:t>
      </w:r>
      <w:r w:rsidR="00106E1B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75599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C864E9">
        <w:rPr>
          <w:sz w:val="28"/>
          <w:szCs w:val="28"/>
        </w:rPr>
        <w:t>директором</w:t>
      </w:r>
      <w:r w:rsidR="00DC5AF9">
        <w:rPr>
          <w:sz w:val="28"/>
          <w:szCs w:val="28"/>
        </w:rPr>
        <w:t xml:space="preserve"> </w:t>
      </w:r>
      <w:r w:rsidR="00175599">
        <w:rPr>
          <w:sz w:val="28"/>
          <w:szCs w:val="28"/>
        </w:rPr>
        <w:t>*</w:t>
      </w:r>
      <w:r w:rsidR="00194757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C864E9">
        <w:rPr>
          <w:sz w:val="28"/>
          <w:szCs w:val="28"/>
        </w:rPr>
        <w:t>Фадеева А.И.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</w:t>
      </w:r>
      <w:r w:rsidRPr="00153A15">
        <w:rPr>
          <w:sz w:val="28"/>
          <w:szCs w:val="28"/>
        </w:rPr>
        <w:t xml:space="preserve">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864E9">
        <w:rPr>
          <w:sz w:val="28"/>
          <w:szCs w:val="28"/>
        </w:rPr>
        <w:t>Фадеевой А.И.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</w:t>
      </w:r>
      <w:r w:rsidRPr="00153A15">
        <w:rPr>
          <w:sz w:val="28"/>
          <w:szCs w:val="28"/>
        </w:rPr>
        <w:t>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C864E9">
        <w:rPr>
          <w:sz w:val="28"/>
          <w:szCs w:val="28"/>
        </w:rPr>
        <w:t>Фадеевой А.И.</w:t>
      </w:r>
      <w:r w:rsidRPr="00153A15">
        <w:rPr>
          <w:sz w:val="28"/>
          <w:szCs w:val="28"/>
        </w:rPr>
        <w:t>, мировой судья учитывает характер совершенного правонарушен</w:t>
      </w:r>
      <w:r w:rsidRPr="00153A15">
        <w:rPr>
          <w:sz w:val="28"/>
          <w:szCs w:val="28"/>
        </w:rPr>
        <w:t>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</w:t>
      </w:r>
      <w:r w:rsidRPr="00153A15">
        <w:rPr>
          <w:sz w:val="28"/>
          <w:szCs w:val="28"/>
        </w:rPr>
        <w:t>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EB11F3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</w:t>
      </w:r>
      <w:r w:rsidRPr="00153A15">
        <w:rPr>
          <w:sz w:val="28"/>
          <w:szCs w:val="28"/>
        </w:rPr>
        <w:t>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</w:t>
      </w:r>
      <w:r w:rsidRPr="00153A15">
        <w:rPr>
          <w:sz w:val="28"/>
          <w:szCs w:val="28"/>
        </w:rPr>
        <w:t>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864E9">
        <w:rPr>
          <w:sz w:val="28"/>
          <w:szCs w:val="28"/>
        </w:rPr>
        <w:t xml:space="preserve">Фадееву </w:t>
      </w:r>
      <w:r w:rsidR="00175599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9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06E1B"/>
    <w:rsid w:val="00133265"/>
    <w:rsid w:val="00153A15"/>
    <w:rsid w:val="00164BB7"/>
    <w:rsid w:val="00175599"/>
    <w:rsid w:val="00193BA3"/>
    <w:rsid w:val="00194757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10668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864E9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C5AF9"/>
    <w:rsid w:val="00DE5F16"/>
    <w:rsid w:val="00DE695A"/>
    <w:rsid w:val="00E00C5F"/>
    <w:rsid w:val="00E03F5D"/>
    <w:rsid w:val="00E67FB8"/>
    <w:rsid w:val="00E74589"/>
    <w:rsid w:val="00E76A73"/>
    <w:rsid w:val="00E9748B"/>
    <w:rsid w:val="00EB11F3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00EE-2D9D-4372-BA5F-AE164024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